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18" w:rsidRPr="00563520" w:rsidRDefault="000A5A18" w:rsidP="005246AF">
      <w:pPr>
        <w:spacing w:line="276" w:lineRule="auto"/>
        <w:jc w:val="both"/>
        <w:rPr>
          <w:rFonts w:ascii="Times New Roman" w:hAnsi="Times New Roman" w:cs="Times New Roman"/>
        </w:rPr>
      </w:pPr>
    </w:p>
    <w:p w:rsidR="005246AF" w:rsidRPr="00563520" w:rsidRDefault="005246AF" w:rsidP="005246AF">
      <w:pPr>
        <w:spacing w:line="276" w:lineRule="auto"/>
        <w:jc w:val="both"/>
        <w:rPr>
          <w:rFonts w:ascii="Times New Roman" w:hAnsi="Times New Roman" w:cs="Times New Roman"/>
        </w:rPr>
      </w:pPr>
      <w:r w:rsidRPr="004A5FD6">
        <w:rPr>
          <w:rFonts w:ascii="Times New Roman" w:hAnsi="Times New Roman" w:cs="Times New Roman"/>
          <w:b/>
          <w:sz w:val="20"/>
          <w:szCs w:val="20"/>
        </w:rPr>
        <w:t>Nr re</w:t>
      </w:r>
      <w:r w:rsidR="00A63F1B">
        <w:rPr>
          <w:rFonts w:ascii="Times New Roman" w:hAnsi="Times New Roman" w:cs="Times New Roman"/>
          <w:b/>
          <w:sz w:val="20"/>
          <w:szCs w:val="20"/>
        </w:rPr>
        <w:t>ferencyjny sprawy: ZZP.261.ZO.</w:t>
      </w:r>
      <w:r w:rsidR="003A0F45">
        <w:rPr>
          <w:rFonts w:ascii="Times New Roman" w:hAnsi="Times New Roman" w:cs="Times New Roman"/>
          <w:b/>
          <w:sz w:val="20"/>
          <w:szCs w:val="20"/>
        </w:rPr>
        <w:t>19</w:t>
      </w:r>
      <w:r w:rsidR="00A63F1B">
        <w:rPr>
          <w:rFonts w:ascii="Times New Roman" w:hAnsi="Times New Roman" w:cs="Times New Roman"/>
          <w:b/>
          <w:sz w:val="20"/>
          <w:szCs w:val="20"/>
        </w:rPr>
        <w:t>.</w:t>
      </w:r>
      <w:r w:rsidR="006B64CA" w:rsidRPr="004A5FD6">
        <w:rPr>
          <w:rFonts w:ascii="Times New Roman" w:hAnsi="Times New Roman" w:cs="Times New Roman"/>
          <w:b/>
          <w:sz w:val="20"/>
          <w:szCs w:val="20"/>
        </w:rPr>
        <w:t>201</w:t>
      </w:r>
      <w:r w:rsidR="003A0F45">
        <w:rPr>
          <w:rFonts w:ascii="Times New Roman" w:hAnsi="Times New Roman" w:cs="Times New Roman"/>
          <w:b/>
          <w:sz w:val="20"/>
          <w:szCs w:val="20"/>
        </w:rPr>
        <w:t>9</w:t>
      </w:r>
      <w:r w:rsidRPr="00563520">
        <w:rPr>
          <w:rFonts w:ascii="Times New Roman" w:hAnsi="Times New Roman" w:cs="Times New Roman"/>
          <w:b/>
        </w:rPr>
        <w:tab/>
      </w:r>
      <w:r w:rsidRPr="00563520">
        <w:rPr>
          <w:rFonts w:ascii="Times New Roman" w:hAnsi="Times New Roman" w:cs="Times New Roman"/>
        </w:rPr>
        <w:tab/>
      </w:r>
      <w:r w:rsidRPr="00563520">
        <w:rPr>
          <w:rFonts w:ascii="Times New Roman" w:hAnsi="Times New Roman" w:cs="Times New Roman"/>
        </w:rPr>
        <w:tab/>
      </w:r>
      <w:r w:rsidR="004A5FD6">
        <w:rPr>
          <w:rFonts w:ascii="Times New Roman" w:hAnsi="Times New Roman" w:cs="Times New Roman"/>
        </w:rPr>
        <w:t xml:space="preserve">                </w:t>
      </w:r>
      <w:r w:rsidRPr="00563520">
        <w:rPr>
          <w:rFonts w:ascii="Times New Roman" w:hAnsi="Times New Roman" w:cs="Times New Roman"/>
        </w:rPr>
        <w:tab/>
      </w:r>
      <w:r w:rsidRPr="004A5FD6">
        <w:rPr>
          <w:rFonts w:ascii="Times New Roman" w:hAnsi="Times New Roman" w:cs="Times New Roman"/>
          <w:sz w:val="20"/>
          <w:szCs w:val="20"/>
        </w:rPr>
        <w:t xml:space="preserve">Kraków, </w:t>
      </w:r>
      <w:r w:rsidR="003A0F45">
        <w:rPr>
          <w:rFonts w:ascii="Times New Roman" w:hAnsi="Times New Roman" w:cs="Times New Roman"/>
          <w:sz w:val="20"/>
          <w:szCs w:val="20"/>
        </w:rPr>
        <w:t>17.04.2019r</w:t>
      </w:r>
      <w:r w:rsidR="006B64CA">
        <w:rPr>
          <w:rFonts w:ascii="Times New Roman" w:hAnsi="Times New Roman" w:cs="Times New Roman"/>
        </w:rPr>
        <w:t>.</w:t>
      </w:r>
    </w:p>
    <w:p w:rsidR="005246AF" w:rsidRPr="00563520" w:rsidRDefault="005246AF" w:rsidP="005246AF">
      <w:pPr>
        <w:spacing w:line="276" w:lineRule="auto"/>
        <w:jc w:val="both"/>
        <w:rPr>
          <w:rFonts w:ascii="Times New Roman" w:hAnsi="Times New Roman" w:cs="Times New Roman"/>
        </w:rPr>
      </w:pPr>
    </w:p>
    <w:p w:rsidR="000A5A18" w:rsidRPr="00613D7D" w:rsidRDefault="000A5A18" w:rsidP="005246AF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46AF" w:rsidRPr="00613D7D" w:rsidRDefault="005246AF" w:rsidP="005246AF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3D7D">
        <w:rPr>
          <w:rFonts w:ascii="Times New Roman" w:hAnsi="Times New Roman" w:cs="Times New Roman"/>
          <w:b/>
          <w:sz w:val="18"/>
          <w:szCs w:val="18"/>
        </w:rPr>
        <w:t>DO WSZYSTKICH ZAINTERESOWANYCH</w:t>
      </w:r>
    </w:p>
    <w:p w:rsidR="00A10165" w:rsidRDefault="005246AF" w:rsidP="00A1016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13D7D">
        <w:rPr>
          <w:rFonts w:ascii="Times New Roman" w:hAnsi="Times New Roman" w:cs="Times New Roman"/>
          <w:sz w:val="18"/>
          <w:szCs w:val="18"/>
        </w:rPr>
        <w:t xml:space="preserve">Dotyczy postępowania prowadzonego w trybie zapytania ofertowego pn. </w:t>
      </w:r>
      <w:r w:rsidR="00A10165" w:rsidRPr="00A10165">
        <w:rPr>
          <w:rFonts w:cstheme="minorHAnsi"/>
          <w:b/>
          <w:sz w:val="20"/>
          <w:szCs w:val="20"/>
        </w:rPr>
        <w:t xml:space="preserve">usługę druku folderu z okazji Roku Moniuszki wraz z płytą CD w dwóch wersjach językowych </w:t>
      </w:r>
    </w:p>
    <w:p w:rsidR="00A10165" w:rsidRDefault="00A10165" w:rsidP="00A1016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5246AF" w:rsidRPr="00613D7D" w:rsidRDefault="005246AF" w:rsidP="00A1016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3D7D">
        <w:rPr>
          <w:rFonts w:ascii="Times New Roman" w:hAnsi="Times New Roman" w:cs="Times New Roman"/>
          <w:sz w:val="18"/>
          <w:szCs w:val="18"/>
        </w:rPr>
        <w:t>W związku z zapytaniami dotyczącymi zapisów zapytania ofertowego, Polskie Wydawnictwo Muzyczne wyjaśnia:</w:t>
      </w:r>
    </w:p>
    <w:p w:rsidR="000A5A18" w:rsidRPr="00613D7D" w:rsidRDefault="000A5A18" w:rsidP="00524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5A18" w:rsidRPr="00F70EDC" w:rsidRDefault="000A5A18" w:rsidP="00524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10165" w:rsidRPr="00A10165" w:rsidRDefault="005246AF" w:rsidP="00A101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Hlk6396207"/>
      <w:r w:rsidRPr="00F70ED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Pytanie 1:</w:t>
      </w:r>
      <w:r w:rsidR="00A10165" w:rsidRPr="00F70ED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A10165" w:rsidRPr="00A101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Jaką stawkę Vat będzie posiadał folder, oraz w którym miejscu w bloku będą znajdowały się alonże ?</w:t>
      </w:r>
    </w:p>
    <w:p w:rsidR="00A63F1B" w:rsidRPr="00F70EDC" w:rsidRDefault="00A63F1B" w:rsidP="001A4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13D7D" w:rsidRPr="00F70EDC" w:rsidRDefault="005246AF" w:rsidP="001A4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70ED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Odpowiedź 1:</w:t>
      </w:r>
    </w:p>
    <w:p w:rsidR="00F70EDC" w:rsidRPr="00F70EDC" w:rsidRDefault="007F479C" w:rsidP="007F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70EDC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F70EDC">
        <w:rPr>
          <w:rFonts w:ascii="Times New Roman" w:hAnsi="Times New Roman" w:cs="Times New Roman"/>
          <w:color w:val="000000"/>
          <w:sz w:val="18"/>
          <w:szCs w:val="18"/>
        </w:rPr>
        <w:t xml:space="preserve">tawka Vat wynosi 23%. </w:t>
      </w:r>
    </w:p>
    <w:p w:rsidR="007F479C" w:rsidRPr="00F70EDC" w:rsidRDefault="007F479C" w:rsidP="007F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70EDC">
        <w:rPr>
          <w:rFonts w:ascii="Times New Roman" w:hAnsi="Times New Roman" w:cs="Times New Roman"/>
          <w:color w:val="000000"/>
          <w:sz w:val="18"/>
          <w:szCs w:val="18"/>
        </w:rPr>
        <w:t xml:space="preserve">Alonże będą się znajdowały tak jak w specyfikacji </w:t>
      </w:r>
    </w:p>
    <w:p w:rsidR="00A63F1B" w:rsidRPr="00F70EDC" w:rsidRDefault="007F479C" w:rsidP="007F479C">
      <w:pPr>
        <w:pStyle w:val="Tekstkomentarza"/>
        <w:spacing w:line="276" w:lineRule="auto"/>
        <w:rPr>
          <w:rFonts w:ascii="Times New Roman" w:hAnsi="Times New Roman" w:cs="Times New Roman"/>
          <w:color w:val="2F2F2F"/>
          <w:sz w:val="18"/>
          <w:szCs w:val="18"/>
        </w:rPr>
      </w:pPr>
      <w:r w:rsidRPr="00F70EDC">
        <w:rPr>
          <w:rFonts w:ascii="Times New Roman" w:hAnsi="Times New Roman" w:cs="Times New Roman"/>
          <w:color w:val="2F2F2F"/>
          <w:sz w:val="18"/>
          <w:szCs w:val="18"/>
        </w:rPr>
        <w:t xml:space="preserve"> </w:t>
      </w:r>
      <w:hyperlink r:id="rId7" w:history="1">
        <w:r w:rsidRPr="00F70EDC">
          <w:rPr>
            <w:rFonts w:ascii="Times New Roman" w:hAnsi="Times New Roman" w:cs="Times New Roman"/>
            <w:color w:val="0000FF"/>
            <w:sz w:val="18"/>
            <w:szCs w:val="18"/>
          </w:rPr>
          <w:t>https://drive.google.com/open?id=14EjcYrpOe5ozaUVywl3GzK5HuiJIGhw_</w:t>
        </w:r>
      </w:hyperlink>
    </w:p>
    <w:p w:rsidR="00F70EDC" w:rsidRPr="00F70EDC" w:rsidRDefault="00F70EDC" w:rsidP="00F7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70EDC">
        <w:rPr>
          <w:rFonts w:ascii="Times New Roman" w:hAnsi="Times New Roman" w:cs="Times New Roman"/>
          <w:color w:val="000000"/>
          <w:sz w:val="18"/>
          <w:szCs w:val="18"/>
        </w:rPr>
        <w:t>Alonże będą znajdowały się w środku drugiej składki. Będą rozłożeniem stron 23–24, 25–26.</w:t>
      </w:r>
    </w:p>
    <w:p w:rsidR="00F70EDC" w:rsidRPr="00F70EDC" w:rsidRDefault="00F70EDC" w:rsidP="007F479C">
      <w:pPr>
        <w:pStyle w:val="Tekstkomentarza"/>
        <w:spacing w:line="276" w:lineRule="auto"/>
        <w:rPr>
          <w:rFonts w:ascii="Times New Roman" w:hAnsi="Times New Roman" w:cs="Times New Roman"/>
          <w:color w:val="2F2F2F"/>
          <w:sz w:val="18"/>
          <w:szCs w:val="18"/>
        </w:rPr>
      </w:pPr>
    </w:p>
    <w:p w:rsidR="00F70EDC" w:rsidRPr="00F70EDC" w:rsidRDefault="00F70EDC" w:rsidP="00F70EDC">
      <w:pPr>
        <w:pStyle w:val="Tekstkomentarza"/>
        <w:spacing w:line="276" w:lineRule="auto"/>
        <w:rPr>
          <w:rFonts w:ascii="Times New Roman" w:hAnsi="Times New Roman" w:cs="Times New Roman"/>
          <w:color w:val="2F2F2F"/>
          <w:sz w:val="18"/>
          <w:szCs w:val="18"/>
        </w:rPr>
      </w:pPr>
      <w:r w:rsidRPr="00F70ED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Pr="00F70ED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0EDC">
        <w:rPr>
          <w:rFonts w:ascii="Times New Roman" w:eastAsia="Times New Roman" w:hAnsi="Times New Roman" w:cs="Times New Roman"/>
          <w:color w:val="1155CD"/>
          <w:sz w:val="18"/>
          <w:szCs w:val="18"/>
        </w:rPr>
        <w:t>Co się ma stać ze skrzydełkami z okładki?</w:t>
      </w:r>
      <w:r>
        <w:rPr>
          <w:rFonts w:ascii="Times New Roman" w:eastAsia="Times New Roman" w:hAnsi="Times New Roman" w:cs="Times New Roman"/>
          <w:color w:val="1155CD"/>
          <w:sz w:val="18"/>
          <w:szCs w:val="18"/>
        </w:rPr>
        <w:t xml:space="preserve"> </w:t>
      </w:r>
      <w:r w:rsidRPr="00F70EDC">
        <w:rPr>
          <w:rFonts w:ascii="Times New Roman" w:eastAsia="Times New Roman" w:hAnsi="Times New Roman" w:cs="Times New Roman"/>
          <w:color w:val="1155CD"/>
          <w:sz w:val="18"/>
          <w:szCs w:val="18"/>
        </w:rPr>
        <w:t>Skoro do jej wew. stron ma być przyklejony szyty nićmi blok książki?</w:t>
      </w:r>
    </w:p>
    <w:p w:rsidR="00F70EDC" w:rsidRPr="00F70EDC" w:rsidRDefault="00F70EDC" w:rsidP="00F70EDC">
      <w:pPr>
        <w:pStyle w:val="Tekstkomentarza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70EDC">
        <w:rPr>
          <w:rFonts w:ascii="Times New Roman" w:hAnsi="Times New Roman" w:cs="Times New Roman"/>
          <w:b/>
          <w:sz w:val="18"/>
          <w:szCs w:val="18"/>
        </w:rPr>
        <w:t xml:space="preserve">Odpowiedź 2:                                                                                                                                                                                                      </w:t>
      </w:r>
      <w:r w:rsidRPr="00F70EDC">
        <w:rPr>
          <w:rFonts w:ascii="Tms Rmn" w:hAnsi="Tms Rmn" w:cs="Tms Rmn"/>
          <w:color w:val="000000"/>
          <w:sz w:val="18"/>
          <w:szCs w:val="18"/>
        </w:rPr>
        <w:t xml:space="preserve">W oprawie </w:t>
      </w:r>
      <w:proofErr w:type="spellStart"/>
      <w:r w:rsidRPr="00F70EDC">
        <w:rPr>
          <w:rFonts w:ascii="Tms Rmn" w:hAnsi="Tms Rmn" w:cs="Tms Rmn"/>
          <w:color w:val="000000"/>
          <w:sz w:val="18"/>
          <w:szCs w:val="18"/>
        </w:rPr>
        <w:t>ota</w:t>
      </w:r>
      <w:proofErr w:type="spellEnd"/>
      <w:r w:rsidRPr="00F70EDC">
        <w:rPr>
          <w:rFonts w:ascii="Tms Rmn" w:hAnsi="Tms Rmn" w:cs="Tms Rmn"/>
          <w:color w:val="000000"/>
          <w:sz w:val="18"/>
          <w:szCs w:val="18"/>
        </w:rPr>
        <w:t>-bind blok jest przyklejony tylko na ok. 5 mm. Okładka bigowana jest w dwóch w sześciu miejscach: 2 bigi na grzbiecie, 2 bigi na froncie i dwa na tyle. Klej wprowadzony jest między pierwszy i drugi big na froncie i tyle (</w:t>
      </w:r>
      <w:r w:rsidR="0016276F">
        <w:rPr>
          <w:rFonts w:ascii="Tms Rmn" w:hAnsi="Tms Rmn" w:cs="Tms Rmn"/>
          <w:color w:val="000000"/>
          <w:sz w:val="18"/>
          <w:szCs w:val="18"/>
        </w:rPr>
        <w:t xml:space="preserve"> Zamawiający </w:t>
      </w:r>
      <w:r w:rsidRPr="00F70EDC">
        <w:rPr>
          <w:rFonts w:ascii="Tms Rmn" w:hAnsi="Tms Rmn" w:cs="Tms Rmn"/>
          <w:color w:val="000000"/>
          <w:sz w:val="18"/>
          <w:szCs w:val="18"/>
        </w:rPr>
        <w:t xml:space="preserve">załączam </w:t>
      </w:r>
      <w:proofErr w:type="spellStart"/>
      <w:r w:rsidRPr="00F70EDC">
        <w:rPr>
          <w:rFonts w:ascii="Tms Rmn" w:hAnsi="Tms Rmn" w:cs="Tms Rmn"/>
          <w:color w:val="000000"/>
          <w:sz w:val="18"/>
          <w:szCs w:val="18"/>
        </w:rPr>
        <w:t>rozsrys</w:t>
      </w:r>
      <w:proofErr w:type="spellEnd"/>
      <w:r w:rsidRPr="00F70EDC">
        <w:rPr>
          <w:rFonts w:ascii="Tms Rmn" w:hAnsi="Tms Rmn" w:cs="Tms Rmn"/>
          <w:color w:val="000000"/>
          <w:sz w:val="18"/>
          <w:szCs w:val="18"/>
        </w:rPr>
        <w:t xml:space="preserve">). </w:t>
      </w:r>
      <w:r w:rsidR="0016276F">
        <w:rPr>
          <w:rFonts w:ascii="Tms Rmn" w:hAnsi="Tms Rmn" w:cs="Tms Rmn"/>
          <w:color w:val="000000"/>
          <w:sz w:val="18"/>
          <w:szCs w:val="18"/>
        </w:rPr>
        <w:t>Zamawiający</w:t>
      </w:r>
      <w:bookmarkStart w:id="1" w:name="_GoBack"/>
      <w:bookmarkEnd w:id="1"/>
      <w:r w:rsidR="0016276F">
        <w:rPr>
          <w:rFonts w:ascii="Tms Rmn" w:hAnsi="Tms Rmn" w:cs="Tms Rmn"/>
          <w:color w:val="000000"/>
          <w:sz w:val="18"/>
          <w:szCs w:val="18"/>
        </w:rPr>
        <w:t xml:space="preserve"> szacuje, iż s</w:t>
      </w:r>
      <w:r w:rsidRPr="00F70EDC">
        <w:rPr>
          <w:rFonts w:ascii="Tms Rmn" w:hAnsi="Tms Rmn" w:cs="Tms Rmn"/>
          <w:color w:val="000000"/>
          <w:sz w:val="18"/>
          <w:szCs w:val="18"/>
        </w:rPr>
        <w:t>krzydełka się zmie</w:t>
      </w:r>
      <w:r w:rsidR="0016276F">
        <w:rPr>
          <w:rFonts w:ascii="Tms Rmn" w:hAnsi="Tms Rmn" w:cs="Tms Rmn"/>
          <w:color w:val="000000"/>
          <w:sz w:val="18"/>
          <w:szCs w:val="18"/>
        </w:rPr>
        <w:t>szczą.</w:t>
      </w:r>
    </w:p>
    <w:p w:rsidR="00F70EDC" w:rsidRDefault="00F70EDC" w:rsidP="007F479C">
      <w:pPr>
        <w:pStyle w:val="Tekstkomentarz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70EDC" w:rsidRPr="00F70EDC" w:rsidRDefault="00F70EDC" w:rsidP="007F479C">
      <w:pPr>
        <w:pStyle w:val="Tekstkomentarz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63F1B" w:rsidRPr="00F70EDC" w:rsidRDefault="00A63F1B" w:rsidP="00A63F1B">
      <w:pPr>
        <w:pStyle w:val="Tekstkomentarza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70EDC">
        <w:rPr>
          <w:rFonts w:ascii="Times New Roman" w:hAnsi="Times New Roman" w:cs="Times New Roman"/>
          <w:sz w:val="18"/>
          <w:szCs w:val="18"/>
        </w:rPr>
        <w:t xml:space="preserve">Powyższe </w:t>
      </w:r>
      <w:r w:rsidR="00CF3F77">
        <w:rPr>
          <w:rFonts w:ascii="Times New Roman" w:hAnsi="Times New Roman" w:cs="Times New Roman"/>
          <w:sz w:val="18"/>
          <w:szCs w:val="18"/>
        </w:rPr>
        <w:t>odpowiedzi</w:t>
      </w:r>
      <w:r w:rsidRPr="00F70EDC">
        <w:rPr>
          <w:rFonts w:ascii="Times New Roman" w:hAnsi="Times New Roman" w:cs="Times New Roman"/>
          <w:sz w:val="18"/>
          <w:szCs w:val="18"/>
        </w:rPr>
        <w:t xml:space="preserve"> są wiążące dla Wykonawców.</w:t>
      </w:r>
    </w:p>
    <w:p w:rsidR="00A63F1B" w:rsidRDefault="00A63F1B" w:rsidP="00A63F1B">
      <w:pPr>
        <w:pStyle w:val="Tekstkomentarza"/>
        <w:spacing w:line="276" w:lineRule="auto"/>
        <w:rPr>
          <w:rFonts w:cstheme="minorHAnsi"/>
        </w:rPr>
      </w:pPr>
    </w:p>
    <w:p w:rsidR="00A63F1B" w:rsidRPr="00F235AC" w:rsidRDefault="00A63F1B" w:rsidP="00A63F1B">
      <w:pPr>
        <w:pStyle w:val="Tekstkomentarza"/>
        <w:spacing w:line="276" w:lineRule="auto"/>
        <w:rPr>
          <w:rFonts w:cstheme="minorHAnsi"/>
        </w:rPr>
      </w:pPr>
    </w:p>
    <w:p w:rsidR="00A63F1B" w:rsidRDefault="00A63F1B" w:rsidP="00A63F1B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63F1B" w:rsidRDefault="00A63F1B" w:rsidP="00A63F1B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63F1B" w:rsidRPr="00F235AC" w:rsidRDefault="00A63F1B" w:rsidP="00A63F1B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63F1B" w:rsidRPr="00613D7D" w:rsidRDefault="00A63F1B" w:rsidP="005635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2B00" w:rsidRPr="00613D7D" w:rsidRDefault="00C12B00" w:rsidP="005635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46AF" w:rsidRPr="001A4515" w:rsidRDefault="005246AF" w:rsidP="005246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5246AF" w:rsidRPr="001A4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C3" w:rsidRDefault="00DE67C3" w:rsidP="005246AF">
      <w:pPr>
        <w:spacing w:after="0" w:line="240" w:lineRule="auto"/>
      </w:pPr>
      <w:r>
        <w:separator/>
      </w:r>
    </w:p>
  </w:endnote>
  <w:endnote w:type="continuationSeparator" w:id="0">
    <w:p w:rsidR="00DE67C3" w:rsidRDefault="00DE67C3" w:rsidP="005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C3" w:rsidRDefault="00DE67C3" w:rsidP="005246AF">
      <w:pPr>
        <w:spacing w:after="0" w:line="240" w:lineRule="auto"/>
      </w:pPr>
      <w:r>
        <w:separator/>
      </w:r>
    </w:p>
  </w:footnote>
  <w:footnote w:type="continuationSeparator" w:id="0">
    <w:p w:rsidR="00DE67C3" w:rsidRDefault="00DE67C3" w:rsidP="005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581DDD" w:rsidRDefault="00581DDD" w:rsidP="00581D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4380"/>
    <w:multiLevelType w:val="hybridMultilevel"/>
    <w:tmpl w:val="3768E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3F4D"/>
    <w:multiLevelType w:val="hybridMultilevel"/>
    <w:tmpl w:val="01D80CA6"/>
    <w:lvl w:ilvl="0" w:tplc="7EB4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AF"/>
    <w:rsid w:val="000738F7"/>
    <w:rsid w:val="000A5A18"/>
    <w:rsid w:val="001158F8"/>
    <w:rsid w:val="00143DED"/>
    <w:rsid w:val="0016276F"/>
    <w:rsid w:val="00167FAF"/>
    <w:rsid w:val="001A4515"/>
    <w:rsid w:val="00223E17"/>
    <w:rsid w:val="002668EA"/>
    <w:rsid w:val="002E491D"/>
    <w:rsid w:val="00366957"/>
    <w:rsid w:val="003A0F45"/>
    <w:rsid w:val="003B5EB6"/>
    <w:rsid w:val="00415DA9"/>
    <w:rsid w:val="00492702"/>
    <w:rsid w:val="004A5FD6"/>
    <w:rsid w:val="004D7018"/>
    <w:rsid w:val="004E42D3"/>
    <w:rsid w:val="004F7301"/>
    <w:rsid w:val="005246AF"/>
    <w:rsid w:val="00563520"/>
    <w:rsid w:val="00581DDD"/>
    <w:rsid w:val="005E30CA"/>
    <w:rsid w:val="005E31A5"/>
    <w:rsid w:val="00613D7D"/>
    <w:rsid w:val="00637724"/>
    <w:rsid w:val="006408F9"/>
    <w:rsid w:val="00683467"/>
    <w:rsid w:val="006B64CA"/>
    <w:rsid w:val="006E4FFB"/>
    <w:rsid w:val="006E500A"/>
    <w:rsid w:val="007574C4"/>
    <w:rsid w:val="007B5607"/>
    <w:rsid w:val="007F45B8"/>
    <w:rsid w:val="007F479C"/>
    <w:rsid w:val="009439D4"/>
    <w:rsid w:val="00A10165"/>
    <w:rsid w:val="00A63F1B"/>
    <w:rsid w:val="00B02048"/>
    <w:rsid w:val="00B17F27"/>
    <w:rsid w:val="00B44586"/>
    <w:rsid w:val="00B71954"/>
    <w:rsid w:val="00BC005B"/>
    <w:rsid w:val="00C04F0C"/>
    <w:rsid w:val="00C12B00"/>
    <w:rsid w:val="00CB0185"/>
    <w:rsid w:val="00CE2422"/>
    <w:rsid w:val="00CE2A1F"/>
    <w:rsid w:val="00CF3F77"/>
    <w:rsid w:val="00D15135"/>
    <w:rsid w:val="00D60C43"/>
    <w:rsid w:val="00DE67C3"/>
    <w:rsid w:val="00E9688E"/>
    <w:rsid w:val="00EE548A"/>
    <w:rsid w:val="00F55689"/>
    <w:rsid w:val="00F70EDC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9A86"/>
  <w15:chartTrackingRefBased/>
  <w15:docId w15:val="{F02D4C28-A8B9-40AE-84FB-B3CE3547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6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6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3D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3DED"/>
  </w:style>
  <w:style w:type="paragraph" w:styleId="Tekstdymka">
    <w:name w:val="Balloon Text"/>
    <w:basedOn w:val="Normalny"/>
    <w:link w:val="TekstdymkaZnak"/>
    <w:uiPriority w:val="99"/>
    <w:semiHidden/>
    <w:unhideWhenUsed/>
    <w:rsid w:val="004F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DD"/>
  </w:style>
  <w:style w:type="paragraph" w:styleId="Stopka">
    <w:name w:val="footer"/>
    <w:basedOn w:val="Normalny"/>
    <w:link w:val="StopkaZnak"/>
    <w:uiPriority w:val="99"/>
    <w:unhideWhenUsed/>
    <w:rsid w:val="005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DD"/>
  </w:style>
  <w:style w:type="paragraph" w:styleId="Tekstkomentarza">
    <w:name w:val="annotation text"/>
    <w:basedOn w:val="Normalny"/>
    <w:link w:val="TekstkomentarzaZnak"/>
    <w:uiPriority w:val="99"/>
    <w:unhideWhenUsed/>
    <w:rsid w:val="00A63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F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0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7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1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1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2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0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56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78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72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3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41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9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0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5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49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87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5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17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583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10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958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1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14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7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6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0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1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39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4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370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246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46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36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4EjcYrpOe5ozaUVywl3GzK5HuiJIGhw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Karolina</dc:creator>
  <cp:keywords/>
  <dc:description/>
  <cp:lastModifiedBy>Małgorzata Karbownik</cp:lastModifiedBy>
  <cp:revision>4</cp:revision>
  <cp:lastPrinted>2018-02-16T11:55:00Z</cp:lastPrinted>
  <dcterms:created xsi:type="dcterms:W3CDTF">2019-04-17T10:26:00Z</dcterms:created>
  <dcterms:modified xsi:type="dcterms:W3CDTF">2019-04-17T12:29:00Z</dcterms:modified>
</cp:coreProperties>
</file>